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6952F" w14:textId="77777777" w:rsidR="005074AD" w:rsidRDefault="005074AD" w:rsidP="005074AD">
      <w:pPr>
        <w:ind w:right="4819" w:firstLine="0"/>
        <w:rPr>
          <w:b/>
          <w:bCs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074AD" w:rsidRPr="00446735" w14:paraId="23AE99CE" w14:textId="77777777" w:rsidTr="005C0A37">
        <w:tc>
          <w:tcPr>
            <w:tcW w:w="5955" w:type="dxa"/>
            <w:shd w:val="clear" w:color="auto" w:fill="auto"/>
          </w:tcPr>
          <w:p w14:paraId="03690401" w14:textId="14BEF165" w:rsidR="005074AD" w:rsidRPr="00446735" w:rsidRDefault="005074AD" w:rsidP="005074AD">
            <w:pPr>
              <w:widowControl w:val="0"/>
              <w:ind w:firstLine="0"/>
            </w:pPr>
            <w:r w:rsidRPr="00446735">
              <w:rPr>
                <w:b/>
                <w:bCs/>
              </w:rPr>
              <w:t xml:space="preserve">Ініціатор: </w:t>
            </w:r>
            <w:r>
              <w:t>депутат</w:t>
            </w:r>
            <w:r w:rsidRPr="00446735">
              <w:t xml:space="preserve"> обласної ради</w:t>
            </w:r>
            <w:r>
              <w:t xml:space="preserve"> </w:t>
            </w:r>
            <w:proofErr w:type="spellStart"/>
            <w:r>
              <w:t>Ливч</w:t>
            </w:r>
            <w:proofErr w:type="spellEnd"/>
            <w:r>
              <w:t xml:space="preserve"> М.М.</w:t>
            </w:r>
          </w:p>
          <w:p w14:paraId="6ECB3E2D" w14:textId="77777777" w:rsidR="005074AD" w:rsidRPr="00446735" w:rsidRDefault="005074AD" w:rsidP="005074AD">
            <w:pPr>
              <w:widowControl w:val="0"/>
              <w:ind w:firstLine="0"/>
              <w:rPr>
                <w:b/>
                <w:bCs/>
              </w:rPr>
            </w:pPr>
          </w:p>
          <w:p w14:paraId="061D3DCF" w14:textId="77777777" w:rsidR="005074AD" w:rsidRPr="00446735" w:rsidRDefault="005074AD" w:rsidP="005074AD">
            <w:pPr>
              <w:widowControl w:val="0"/>
              <w:ind w:firstLine="0"/>
              <w:rPr>
                <w:bCs/>
              </w:rPr>
            </w:pPr>
            <w:r w:rsidRPr="00446735">
              <w:rPr>
                <w:b/>
                <w:bCs/>
              </w:rPr>
              <w:t xml:space="preserve">Виконавець: </w:t>
            </w:r>
            <w:r w:rsidRPr="00446735">
              <w:t>в</w:t>
            </w:r>
            <w:r w:rsidRPr="00446735">
              <w:rPr>
                <w:bCs/>
              </w:rPr>
              <w:t>иконавчий апарат обласної ради</w:t>
            </w:r>
          </w:p>
          <w:p w14:paraId="2AD8F29C" w14:textId="77777777" w:rsidR="005074AD" w:rsidRPr="00446735" w:rsidRDefault="005074AD" w:rsidP="005C0A37">
            <w:pPr>
              <w:widowControl w:val="0"/>
              <w:rPr>
                <w:b/>
                <w:bCs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FE01E4A" w14:textId="3CBA320A" w:rsidR="005074AD" w:rsidRPr="00446735" w:rsidRDefault="005074AD" w:rsidP="005C0A37">
            <w:pPr>
              <w:jc w:val="right"/>
              <w:rPr>
                <w:b/>
                <w:bCs/>
              </w:rPr>
            </w:pPr>
            <w:r w:rsidRPr="00446735">
              <w:rPr>
                <w:b/>
                <w:bCs/>
              </w:rPr>
              <w:t>ПРО</w:t>
            </w:r>
            <w:r w:rsidR="0097245A">
              <w:rPr>
                <w:b/>
                <w:bCs/>
              </w:rPr>
              <w:t>Є</w:t>
            </w:r>
            <w:r w:rsidRPr="00446735">
              <w:rPr>
                <w:b/>
                <w:bCs/>
              </w:rPr>
              <w:t>КТ</w:t>
            </w:r>
          </w:p>
          <w:p w14:paraId="33F6F1FF" w14:textId="6C0CC678" w:rsidR="005074AD" w:rsidRPr="00446735" w:rsidRDefault="005074AD" w:rsidP="005C0A37">
            <w:pPr>
              <w:jc w:val="right"/>
              <w:rPr>
                <w:b/>
                <w:bCs/>
              </w:rPr>
            </w:pPr>
            <w:r w:rsidRPr="00446735">
              <w:rPr>
                <w:b/>
                <w:bCs/>
              </w:rPr>
              <w:t>№</w:t>
            </w:r>
            <w:r w:rsidR="00362BAB">
              <w:rPr>
                <w:b/>
                <w:bCs/>
              </w:rPr>
              <w:t xml:space="preserve"> 1241</w:t>
            </w:r>
            <w:r w:rsidRPr="00446735">
              <w:rPr>
                <w:b/>
                <w:bCs/>
              </w:rPr>
              <w:t>/</w:t>
            </w:r>
            <w:r w:rsidR="00362BAB">
              <w:rPr>
                <w:b/>
                <w:bCs/>
              </w:rPr>
              <w:t>01.1-14</w:t>
            </w:r>
            <w:r w:rsidRPr="00446735">
              <w:rPr>
                <w:b/>
                <w:bCs/>
              </w:rPr>
              <w:t xml:space="preserve">              </w:t>
            </w:r>
          </w:p>
        </w:tc>
      </w:tr>
    </w:tbl>
    <w:p w14:paraId="7C4F4953" w14:textId="77777777" w:rsidR="005074AD" w:rsidRPr="00446735" w:rsidRDefault="005074AD" w:rsidP="005074AD">
      <w:pPr>
        <w:suppressAutoHyphens/>
        <w:jc w:val="center"/>
        <w:rPr>
          <w:b/>
          <w:lang w:eastAsia="zh-CN"/>
        </w:rPr>
      </w:pPr>
      <w:r w:rsidRPr="00446735">
        <w:rPr>
          <w:b/>
          <w:noProof/>
          <w:lang w:eastAsia="uk-UA"/>
        </w:rPr>
        <w:drawing>
          <wp:inline distT="0" distB="0" distL="0" distR="0" wp14:anchorId="2733B1B2" wp14:editId="0534AF18">
            <wp:extent cx="428625" cy="619125"/>
            <wp:effectExtent l="0" t="0" r="9525" b="9525"/>
            <wp:docPr id="1122577651" name="Рисунок 112257765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CFF06" w14:textId="77777777" w:rsidR="005074AD" w:rsidRDefault="005074AD" w:rsidP="005074AD">
      <w:pPr>
        <w:suppressAutoHyphens/>
        <w:jc w:val="center"/>
        <w:rPr>
          <w:b/>
          <w:lang w:eastAsia="zh-CN"/>
        </w:rPr>
      </w:pPr>
      <w:r w:rsidRPr="00446735">
        <w:rPr>
          <w:b/>
          <w:lang w:eastAsia="zh-CN"/>
        </w:rPr>
        <w:t>ЗАКАРПАТСЬКА ОБЛАСНА РАДА</w:t>
      </w:r>
    </w:p>
    <w:p w14:paraId="1651BD7E" w14:textId="77777777" w:rsidR="0097245A" w:rsidRPr="00446735" w:rsidRDefault="0097245A" w:rsidP="005074AD">
      <w:pPr>
        <w:suppressAutoHyphens/>
        <w:jc w:val="center"/>
        <w:rPr>
          <w:b/>
          <w:lang w:eastAsia="zh-CN"/>
        </w:rPr>
      </w:pPr>
    </w:p>
    <w:p w14:paraId="5590450C" w14:textId="77777777" w:rsidR="005074AD" w:rsidRDefault="005074AD" w:rsidP="005074AD">
      <w:pPr>
        <w:suppressAutoHyphens/>
        <w:jc w:val="center"/>
        <w:rPr>
          <w:b/>
          <w:lang w:eastAsia="zh-CN"/>
        </w:rPr>
      </w:pPr>
      <w:r w:rsidRPr="00446735">
        <w:rPr>
          <w:b/>
        </w:rPr>
        <w:t xml:space="preserve">П’ятнадцята </w:t>
      </w:r>
      <w:r w:rsidRPr="00446735">
        <w:rPr>
          <w:b/>
          <w:lang w:eastAsia="zh-CN"/>
        </w:rPr>
        <w:t>сесія VIІІ скликання</w:t>
      </w:r>
    </w:p>
    <w:p w14:paraId="07586F71" w14:textId="77777777" w:rsidR="0097245A" w:rsidRPr="00446735" w:rsidRDefault="0097245A" w:rsidP="005074AD">
      <w:pPr>
        <w:suppressAutoHyphens/>
        <w:jc w:val="center"/>
        <w:rPr>
          <w:b/>
          <w:lang w:eastAsia="zh-CN"/>
        </w:rPr>
      </w:pPr>
    </w:p>
    <w:p w14:paraId="1AB5BC39" w14:textId="77777777" w:rsidR="005074AD" w:rsidRPr="00446735" w:rsidRDefault="005074AD" w:rsidP="005074AD">
      <w:pPr>
        <w:suppressAutoHyphens/>
        <w:jc w:val="center"/>
        <w:rPr>
          <w:b/>
          <w:lang w:eastAsia="zh-CN"/>
        </w:rPr>
      </w:pPr>
      <w:r w:rsidRPr="00446735">
        <w:rPr>
          <w:b/>
          <w:lang w:eastAsia="zh-CN"/>
        </w:rPr>
        <w:t xml:space="preserve">Р І Ш Е Н </w:t>
      </w:r>
      <w:proofErr w:type="spellStart"/>
      <w:r w:rsidRPr="00446735">
        <w:rPr>
          <w:b/>
          <w:lang w:eastAsia="zh-CN"/>
        </w:rPr>
        <w:t>Н</w:t>
      </w:r>
      <w:proofErr w:type="spellEnd"/>
      <w:r w:rsidRPr="00446735">
        <w:rPr>
          <w:b/>
          <w:lang w:eastAsia="zh-CN"/>
        </w:rPr>
        <w:t xml:space="preserve"> Я</w:t>
      </w:r>
    </w:p>
    <w:p w14:paraId="49028889" w14:textId="77777777" w:rsidR="005074AD" w:rsidRPr="00446735" w:rsidRDefault="005074AD" w:rsidP="005074AD">
      <w:pPr>
        <w:suppressAutoHyphens/>
        <w:jc w:val="center"/>
        <w:rPr>
          <w:b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5074AD" w:rsidRPr="00446735" w14:paraId="748D9173" w14:textId="77777777" w:rsidTr="005C0A37">
        <w:tc>
          <w:tcPr>
            <w:tcW w:w="3173" w:type="dxa"/>
            <w:hideMark/>
          </w:tcPr>
          <w:p w14:paraId="013CC198" w14:textId="10E00C07" w:rsidR="005074AD" w:rsidRPr="00446735" w:rsidRDefault="005074AD" w:rsidP="005C0A37">
            <w:pPr>
              <w:suppressAutoHyphens/>
              <w:rPr>
                <w:b/>
                <w:lang w:eastAsia="zh-CN"/>
              </w:rPr>
            </w:pPr>
            <w:r w:rsidRPr="00446735">
              <w:rPr>
                <w:b/>
                <w:lang w:eastAsia="zh-CN"/>
              </w:rPr>
              <w:t>202</w:t>
            </w:r>
            <w:r>
              <w:rPr>
                <w:b/>
                <w:lang w:eastAsia="zh-CN"/>
              </w:rPr>
              <w:t>4</w:t>
            </w:r>
          </w:p>
        </w:tc>
        <w:tc>
          <w:tcPr>
            <w:tcW w:w="3165" w:type="dxa"/>
            <w:vAlign w:val="bottom"/>
            <w:hideMark/>
          </w:tcPr>
          <w:p w14:paraId="12DBA52F" w14:textId="77777777" w:rsidR="005074AD" w:rsidRPr="00446735" w:rsidRDefault="005074AD" w:rsidP="005C0A37">
            <w:pPr>
              <w:suppressAutoHyphens/>
              <w:jc w:val="center"/>
              <w:rPr>
                <w:b/>
                <w:lang w:eastAsia="zh-CN"/>
              </w:rPr>
            </w:pPr>
            <w:r w:rsidRPr="00446735">
              <w:rPr>
                <w:b/>
                <w:lang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0F5CC210" w14:textId="57F9154A" w:rsidR="005074AD" w:rsidRPr="00446735" w:rsidRDefault="00F03E8C" w:rsidP="005C0A37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   </w:t>
            </w:r>
            <w:r w:rsidR="005074AD" w:rsidRPr="00446735">
              <w:rPr>
                <w:b/>
                <w:lang w:eastAsia="zh-CN"/>
              </w:rPr>
              <w:t>№</w:t>
            </w:r>
          </w:p>
        </w:tc>
      </w:tr>
    </w:tbl>
    <w:p w14:paraId="029D82CE" w14:textId="77777777" w:rsidR="005074AD" w:rsidRDefault="005074AD" w:rsidP="005074AD">
      <w:pPr>
        <w:ind w:right="4819" w:firstLine="0"/>
        <w:rPr>
          <w:b/>
          <w:bCs/>
        </w:rPr>
      </w:pPr>
    </w:p>
    <w:p w14:paraId="209D5222" w14:textId="6FAFC33E" w:rsidR="005074AD" w:rsidRPr="005074AD" w:rsidRDefault="005074AD" w:rsidP="005074AD">
      <w:pPr>
        <w:ind w:right="4819" w:firstLine="0"/>
        <w:rPr>
          <w:b/>
          <w:bCs/>
        </w:rPr>
      </w:pPr>
      <w:r w:rsidRPr="005074AD">
        <w:rPr>
          <w:b/>
          <w:bCs/>
        </w:rPr>
        <w:t>Про затвердження Статуту Хустської</w:t>
      </w:r>
    </w:p>
    <w:p w14:paraId="32B68FFB" w14:textId="5749CD2F" w:rsidR="005074AD" w:rsidRPr="005074AD" w:rsidRDefault="005074AD" w:rsidP="005074AD">
      <w:pPr>
        <w:ind w:right="4819" w:firstLine="0"/>
        <w:rPr>
          <w:b/>
          <w:bCs/>
        </w:rPr>
      </w:pPr>
      <w:r w:rsidRPr="005074AD">
        <w:rPr>
          <w:b/>
          <w:bCs/>
        </w:rPr>
        <w:t>спеціальної школи І</w:t>
      </w:r>
      <w:r w:rsidR="00DA4C7E">
        <w:rPr>
          <w:b/>
          <w:bCs/>
        </w:rPr>
        <w:t>-</w:t>
      </w:r>
      <w:r w:rsidRPr="005074AD">
        <w:rPr>
          <w:b/>
          <w:bCs/>
        </w:rPr>
        <w:t>ІІІ ступенів</w:t>
      </w:r>
      <w:r>
        <w:rPr>
          <w:b/>
          <w:bCs/>
        </w:rPr>
        <w:t xml:space="preserve"> </w:t>
      </w:r>
      <w:r w:rsidRPr="005074AD">
        <w:rPr>
          <w:b/>
          <w:bCs/>
        </w:rPr>
        <w:t>Закарпатської обласної ради</w:t>
      </w:r>
      <w:r w:rsidR="001D5329">
        <w:rPr>
          <w:b/>
          <w:bCs/>
        </w:rPr>
        <w:t xml:space="preserve"> у новій редакції</w:t>
      </w:r>
      <w:r w:rsidRPr="005074AD">
        <w:rPr>
          <w:b/>
          <w:bCs/>
        </w:rPr>
        <w:t xml:space="preserve"> </w:t>
      </w:r>
    </w:p>
    <w:p w14:paraId="3F758DB6" w14:textId="77777777" w:rsidR="005074AD" w:rsidRPr="005074AD" w:rsidRDefault="005074AD" w:rsidP="005074AD">
      <w:pPr>
        <w:ind w:firstLine="0"/>
        <w:rPr>
          <w:b/>
          <w:bCs/>
        </w:rPr>
      </w:pPr>
    </w:p>
    <w:p w14:paraId="31B8DBBC" w14:textId="1DB4BA1C" w:rsidR="005074AD" w:rsidRPr="005074AD" w:rsidRDefault="005074AD" w:rsidP="00362BAB">
      <w:pPr>
        <w:ind w:firstLine="567"/>
        <w:rPr>
          <w:b/>
          <w:bCs/>
        </w:rPr>
      </w:pPr>
      <w:r>
        <w:t>Відповідно до статей 43, 60 Закону України «Про місцеве самоврядування в Україні», статей 33, 35 Закону України «Про повну загальну середню освіту», статей 22, 25 Закону України «Про освіту», з метою приведення установчих документів Хустської спеціальної школи І</w:t>
      </w:r>
      <w:r w:rsidR="00A7715F">
        <w:t>-</w:t>
      </w:r>
      <w:r>
        <w:t xml:space="preserve">ІІІ ступенів Закарпатської обласної ради у відповідність до вимог чинного законодавства, обласна рада                                     </w:t>
      </w:r>
      <w:r w:rsidRPr="005074AD">
        <w:rPr>
          <w:b/>
          <w:bCs/>
        </w:rPr>
        <w:t>в и р і ш и л а:</w:t>
      </w:r>
    </w:p>
    <w:p w14:paraId="77825EF6" w14:textId="77777777" w:rsidR="005074AD" w:rsidRDefault="005074AD"/>
    <w:p w14:paraId="53AE493B" w14:textId="09019F42" w:rsidR="005074AD" w:rsidRDefault="005074AD" w:rsidP="00362BAB">
      <w:pPr>
        <w:ind w:firstLine="567"/>
      </w:pPr>
      <w:r>
        <w:t>1. Затвердити Статут Хустської спеціальної школи І</w:t>
      </w:r>
      <w:r w:rsidR="00A7715F">
        <w:t>-</w:t>
      </w:r>
      <w:r>
        <w:t>ІІІ ступенів Закарпатської обласної ради</w:t>
      </w:r>
      <w:r w:rsidR="000E502B">
        <w:t xml:space="preserve"> у </w:t>
      </w:r>
      <w:r w:rsidR="0097245A">
        <w:t xml:space="preserve"> </w:t>
      </w:r>
      <w:r w:rsidR="000E502B">
        <w:t xml:space="preserve">новій редакції </w:t>
      </w:r>
      <w:r w:rsidR="0097245A">
        <w:t>(додається).</w:t>
      </w:r>
    </w:p>
    <w:p w14:paraId="014E495B" w14:textId="782EA722" w:rsidR="005074AD" w:rsidRDefault="005074AD" w:rsidP="00362BAB">
      <w:pPr>
        <w:ind w:firstLine="567"/>
      </w:pPr>
      <w:r>
        <w:t>2. Департаменту освіти і науки, молоді та спорту обласної державної адміністрації спільно</w:t>
      </w:r>
      <w:r w:rsidR="000B4582">
        <w:t xml:space="preserve"> з</w:t>
      </w:r>
      <w:r>
        <w:t xml:space="preserve"> директором Хустської спеціальної школи І</w:t>
      </w:r>
      <w:r w:rsidR="00A7715F">
        <w:t>-</w:t>
      </w:r>
      <w:r>
        <w:t>ІІІ ступенів Закарпатської обласної ради здійснити усі необхідні організаційно-правові заходи</w:t>
      </w:r>
      <w:r w:rsidR="000E502B">
        <w:t>, пов’язані з виконанням цього рішення,</w:t>
      </w:r>
      <w:r>
        <w:t xml:space="preserve"> відповідно до вимог чинного законодавства. </w:t>
      </w:r>
    </w:p>
    <w:p w14:paraId="1CCC2B3B" w14:textId="56188EB1" w:rsidR="00144912" w:rsidRDefault="005074AD" w:rsidP="00362BAB">
      <w:pPr>
        <w:ind w:firstLine="567"/>
      </w:pPr>
      <w:r>
        <w:t>3. Контроль за виконанням цього рішення покласти на першого заступника голови обласної державної адміністрації та постійну комісію обласної ради з питань освіти, науки, духовності та національних меншин</w:t>
      </w:r>
      <w:r w:rsidR="0097245A">
        <w:t>.</w:t>
      </w:r>
    </w:p>
    <w:p w14:paraId="7C89617E" w14:textId="77777777" w:rsidR="005074AD" w:rsidRDefault="005074AD" w:rsidP="00362BAB">
      <w:pPr>
        <w:ind w:firstLine="567"/>
      </w:pPr>
    </w:p>
    <w:p w14:paraId="428DA6AD" w14:textId="77777777" w:rsidR="005074AD" w:rsidRDefault="005074AD" w:rsidP="005074AD">
      <w:pPr>
        <w:ind w:firstLine="0"/>
      </w:pPr>
    </w:p>
    <w:p w14:paraId="398695A7" w14:textId="77777777" w:rsidR="005074AD" w:rsidRDefault="005074AD" w:rsidP="005074AD">
      <w:pPr>
        <w:ind w:firstLine="0"/>
      </w:pPr>
    </w:p>
    <w:p w14:paraId="68D69090" w14:textId="33CB28A0" w:rsidR="005074AD" w:rsidRPr="005074AD" w:rsidRDefault="005074AD" w:rsidP="005074AD">
      <w:pPr>
        <w:ind w:firstLine="0"/>
        <w:rPr>
          <w:b/>
          <w:bCs/>
        </w:rPr>
      </w:pPr>
      <w:r w:rsidRPr="005074AD">
        <w:rPr>
          <w:b/>
          <w:bCs/>
        </w:rPr>
        <w:t xml:space="preserve">Голова ради                  </w:t>
      </w:r>
      <w:r>
        <w:rPr>
          <w:b/>
          <w:bCs/>
        </w:rPr>
        <w:t xml:space="preserve">     </w:t>
      </w:r>
      <w:r w:rsidRPr="005074AD">
        <w:rPr>
          <w:b/>
          <w:bCs/>
        </w:rPr>
        <w:t xml:space="preserve">                  </w:t>
      </w:r>
      <w:r>
        <w:rPr>
          <w:b/>
          <w:bCs/>
        </w:rPr>
        <w:t xml:space="preserve">  </w:t>
      </w:r>
      <w:r w:rsidRPr="005074AD">
        <w:rPr>
          <w:b/>
          <w:bCs/>
        </w:rPr>
        <w:t xml:space="preserve">                </w:t>
      </w:r>
      <w:r w:rsidR="0097245A">
        <w:rPr>
          <w:b/>
          <w:bCs/>
        </w:rPr>
        <w:t xml:space="preserve">     </w:t>
      </w:r>
      <w:r w:rsidRPr="005074AD">
        <w:rPr>
          <w:b/>
          <w:bCs/>
        </w:rPr>
        <w:t xml:space="preserve">        </w:t>
      </w:r>
      <w:r w:rsidR="0097245A">
        <w:rPr>
          <w:b/>
          <w:bCs/>
        </w:rPr>
        <w:t xml:space="preserve">     </w:t>
      </w:r>
      <w:r w:rsidRPr="005074AD">
        <w:rPr>
          <w:b/>
          <w:bCs/>
        </w:rPr>
        <w:t xml:space="preserve">  Роман САРАЙ</w:t>
      </w:r>
    </w:p>
    <w:sectPr w:rsidR="005074AD" w:rsidRPr="005074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4AD"/>
    <w:rsid w:val="000B4582"/>
    <w:rsid w:val="000D76DE"/>
    <w:rsid w:val="000E502B"/>
    <w:rsid w:val="00144912"/>
    <w:rsid w:val="001D5329"/>
    <w:rsid w:val="00362BAB"/>
    <w:rsid w:val="005074AD"/>
    <w:rsid w:val="00574D89"/>
    <w:rsid w:val="00611519"/>
    <w:rsid w:val="00736CA6"/>
    <w:rsid w:val="007806B0"/>
    <w:rsid w:val="0097245A"/>
    <w:rsid w:val="00A7715F"/>
    <w:rsid w:val="00DA4C7E"/>
    <w:rsid w:val="00F0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E9DB"/>
  <w15:chartTrackingRefBased/>
  <w15:docId w15:val="{01A973BD-2FF6-46E5-8E78-691F0860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074AD"/>
    <w:pPr>
      <w:keepNext/>
      <w:autoSpaceDE w:val="0"/>
      <w:autoSpaceDN w:val="0"/>
      <w:ind w:firstLine="1701"/>
    </w:pPr>
    <w:rPr>
      <w:rFonts w:ascii="Bookman Old Style" w:eastAsia="Calibri" w:hAnsi="Bookman Old Style"/>
      <w:kern w:val="0"/>
      <w:sz w:val="27"/>
      <w:szCs w:val="27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8</cp:revision>
  <cp:lastPrinted>2024-06-18T10:02:00Z</cp:lastPrinted>
  <dcterms:created xsi:type="dcterms:W3CDTF">2024-06-18T06:10:00Z</dcterms:created>
  <dcterms:modified xsi:type="dcterms:W3CDTF">2024-06-18T10:02:00Z</dcterms:modified>
</cp:coreProperties>
</file>